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749C5" w14:textId="201C9EE8" w:rsidR="00606715" w:rsidRDefault="00545A98" w:rsidP="00545A98">
      <w:pPr>
        <w:pStyle w:val="Heading1"/>
      </w:pPr>
      <w:r>
        <w:t>3 reasons why post-secondary online l</w:t>
      </w:r>
      <w:r w:rsidRPr="00545A98">
        <w:t xml:space="preserve">earning is </w:t>
      </w:r>
      <w:r>
        <w:t>absolutely c</w:t>
      </w:r>
      <w:r w:rsidRPr="00545A98">
        <w:t>rushing it</w:t>
      </w:r>
    </w:p>
    <w:p w14:paraId="1A30F095" w14:textId="5B4299A5" w:rsidR="00545A98" w:rsidRDefault="00545A98" w:rsidP="00606715"/>
    <w:p w14:paraId="3A65DF03" w14:textId="0BA9BD4B" w:rsidR="007A7588" w:rsidRDefault="0001480B" w:rsidP="00606715">
      <w:r w:rsidRPr="0001480B">
        <w:rPr>
          <w:noProof/>
        </w:rPr>
        <w:drawing>
          <wp:anchor distT="0" distB="0" distL="114300" distR="114300" simplePos="0" relativeHeight="251658240" behindDoc="0" locked="0" layoutInCell="1" allowOverlap="1" wp14:anchorId="770F41CC" wp14:editId="7C857D29">
            <wp:simplePos x="0" y="0"/>
            <wp:positionH relativeFrom="margin">
              <wp:posOffset>3566160</wp:posOffset>
            </wp:positionH>
            <wp:positionV relativeFrom="margin">
              <wp:posOffset>681990</wp:posOffset>
            </wp:positionV>
            <wp:extent cx="2882900" cy="1834515"/>
            <wp:effectExtent l="25400" t="25400" r="381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2" b="31860"/>
                    <a:stretch/>
                  </pic:blipFill>
                  <pic:spPr bwMode="auto">
                    <a:xfrm>
                      <a:off x="0" y="0"/>
                      <a:ext cx="2882900" cy="183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DCC">
        <w:t xml:space="preserve">A few weeks ago I ran across a Twitter post that read, </w:t>
      </w:r>
    </w:p>
    <w:p w14:paraId="712944C3" w14:textId="43E7596F" w:rsidR="007A7588" w:rsidRDefault="007A7588" w:rsidP="00606715"/>
    <w:p w14:paraId="7A564D9B" w14:textId="5BAD5025" w:rsidR="0001480B" w:rsidRDefault="0001480B" w:rsidP="0001480B">
      <w:r>
        <w:t>“1998: Don’t get in strangers’ cars. Don’t meet people from Internet.</w:t>
      </w:r>
    </w:p>
    <w:p w14:paraId="5BEC2F63" w14:textId="2C9C545E" w:rsidR="0001480B" w:rsidRDefault="0001480B" w:rsidP="0001480B">
      <w:r>
        <w:t>2017: Literally summon strangers from the Internet and get into their car.”</w:t>
      </w:r>
    </w:p>
    <w:p w14:paraId="702FECE8" w14:textId="77777777" w:rsidR="007A7588" w:rsidRDefault="007A7588" w:rsidP="00606715"/>
    <w:p w14:paraId="79A061E9" w14:textId="5D7564C3" w:rsidR="00606715" w:rsidRDefault="008013D6" w:rsidP="00606715">
      <w:r>
        <w:t xml:space="preserve">So true, right? </w:t>
      </w:r>
      <w:r w:rsidR="005B4C7E">
        <w:t xml:space="preserve">It’s astounding how </w:t>
      </w:r>
      <w:r>
        <w:t>technology</w:t>
      </w:r>
      <w:r w:rsidR="005B4C7E">
        <w:t xml:space="preserve"> can</w:t>
      </w:r>
      <w:r>
        <w:t xml:space="preserve"> </w:t>
      </w:r>
      <w:r w:rsidR="0073426A">
        <w:t>cause major shifts in</w:t>
      </w:r>
      <w:r w:rsidR="00503DCC">
        <w:t xml:space="preserve"> </w:t>
      </w:r>
      <w:r w:rsidR="00606715">
        <w:t>behavior. What we will and won’t do</w:t>
      </w:r>
      <w:r>
        <w:t xml:space="preserve">, and </w:t>
      </w:r>
      <w:r w:rsidR="002441D8">
        <w:t xml:space="preserve">certainly </w:t>
      </w:r>
      <w:r>
        <w:t>h</w:t>
      </w:r>
      <w:r w:rsidR="00606715">
        <w:t>ow we transact</w:t>
      </w:r>
      <w:r w:rsidR="0073426A">
        <w:t xml:space="preserve">, </w:t>
      </w:r>
      <w:r w:rsidR="002441D8">
        <w:t>interact</w:t>
      </w:r>
      <w:r w:rsidR="0073426A">
        <w:t>, and learn.</w:t>
      </w:r>
    </w:p>
    <w:p w14:paraId="18D91B90" w14:textId="77777777" w:rsidR="008013D6" w:rsidRDefault="008013D6" w:rsidP="00606715"/>
    <w:p w14:paraId="5C0316C9" w14:textId="651DEA79" w:rsidR="00671F4B" w:rsidRDefault="00C30717" w:rsidP="00606715">
      <w:r w:rsidRPr="00C30717">
        <w:drawing>
          <wp:anchor distT="0" distB="0" distL="114300" distR="114300" simplePos="0" relativeHeight="251659264" behindDoc="0" locked="0" layoutInCell="1" allowOverlap="1" wp14:anchorId="07255D8A" wp14:editId="1F3249AE">
            <wp:simplePos x="0" y="0"/>
            <wp:positionH relativeFrom="margin">
              <wp:posOffset>0</wp:posOffset>
            </wp:positionH>
            <wp:positionV relativeFrom="margin">
              <wp:posOffset>3317240</wp:posOffset>
            </wp:positionV>
            <wp:extent cx="2657475" cy="199326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F07">
        <w:t xml:space="preserve">If you’re old enough to </w:t>
      </w:r>
      <w:r w:rsidR="00671F4B">
        <w:t xml:space="preserve">have </w:t>
      </w:r>
      <w:r w:rsidR="00D70E29">
        <w:t xml:space="preserve">been </w:t>
      </w:r>
      <w:r w:rsidR="00326925">
        <w:t xml:space="preserve">conscious in </w:t>
      </w:r>
      <w:r w:rsidR="00614F07">
        <w:t xml:space="preserve">the mid 1980s, you might </w:t>
      </w:r>
      <w:r w:rsidR="00671F4B">
        <w:t>remember</w:t>
      </w:r>
      <w:r w:rsidR="00614F07">
        <w:t xml:space="preserve"> </w:t>
      </w:r>
      <w:r w:rsidR="00671F4B">
        <w:t>a commercial</w:t>
      </w:r>
      <w:r w:rsidR="008013D6">
        <w:t xml:space="preserve"> </w:t>
      </w:r>
      <w:r w:rsidR="00671F4B">
        <w:t xml:space="preserve">where </w:t>
      </w:r>
      <w:r w:rsidR="008013D6">
        <w:t xml:space="preserve">Sally Struthers </w:t>
      </w:r>
      <w:r w:rsidR="0073426A">
        <w:t>peddled</w:t>
      </w:r>
      <w:r w:rsidR="00326925">
        <w:t xml:space="preserve"> </w:t>
      </w:r>
      <w:r w:rsidR="00606715">
        <w:t>degrees in gun repair or child day care</w:t>
      </w:r>
      <w:r w:rsidR="00326925">
        <w:t>.</w:t>
      </w:r>
      <w:r w:rsidR="008013D6">
        <w:t xml:space="preserve"> </w:t>
      </w:r>
      <w:r w:rsidR="0073426A">
        <w:t>To think that one could earn some sort of degree without committing to time in a classroom was a questionable if not laughable</w:t>
      </w:r>
      <w:r w:rsidR="00326925">
        <w:t xml:space="preserve"> </w:t>
      </w:r>
      <w:r w:rsidR="0073426A">
        <w:t>proposition.</w:t>
      </w:r>
    </w:p>
    <w:p w14:paraId="7D8E150D" w14:textId="7C2DC20B" w:rsidR="00671F4B" w:rsidRDefault="00671F4B" w:rsidP="00606715"/>
    <w:p w14:paraId="4ECA937A" w14:textId="2197545C" w:rsidR="00606715" w:rsidRDefault="00671F4B" w:rsidP="00606715">
      <w:r>
        <w:t>H</w:t>
      </w:r>
      <w:r w:rsidR="008013D6">
        <w:t xml:space="preserve">ere we are, 25 years later. Distance learning has </w:t>
      </w:r>
      <w:r w:rsidR="002F213C">
        <w:t xml:space="preserve">not only </w:t>
      </w:r>
      <w:r w:rsidR="00326925">
        <w:t>surmounted</w:t>
      </w:r>
      <w:r w:rsidR="008013D6">
        <w:t xml:space="preserve"> </w:t>
      </w:r>
      <w:r w:rsidR="00326925">
        <w:t>the Struthers</w:t>
      </w:r>
      <w:r>
        <w:t xml:space="preserve"> stigma</w:t>
      </w:r>
      <w:r w:rsidR="002F213C">
        <w:t>, but we’re seeing a shift in the offerings at institutes of higher education. ELearning</w:t>
      </w:r>
      <w:r w:rsidR="0073426A">
        <w:t xml:space="preserve"> is the norm and </w:t>
      </w:r>
      <w:r w:rsidR="002F213C">
        <w:t>learners of all ages expect</w:t>
      </w:r>
      <w:r w:rsidR="0073426A">
        <w:t xml:space="preserve"> learning to be at least blended if not entirely online. </w:t>
      </w:r>
    </w:p>
    <w:p w14:paraId="4F76BB19" w14:textId="19816374" w:rsidR="002F213C" w:rsidRDefault="002F213C" w:rsidP="00606715"/>
    <w:p w14:paraId="18F48A52" w14:textId="0E56728F" w:rsidR="002F213C" w:rsidRDefault="002F213C" w:rsidP="00606715">
      <w:r>
        <w:t xml:space="preserve">Enrollment numbers at the university where I attended graduate school indicate a dramatic shift from classroom attendees to distance learners. So much, in fact, that the university </w:t>
      </w:r>
      <w:r w:rsidR="005026B4">
        <w:t>recently made their biggest ever cut to</w:t>
      </w:r>
      <w:r>
        <w:t xml:space="preserve"> </w:t>
      </w:r>
      <w:r w:rsidR="005026B4">
        <w:t xml:space="preserve">staff and </w:t>
      </w:r>
      <w:r>
        <w:t xml:space="preserve">faculty </w:t>
      </w:r>
      <w:r w:rsidR="005026B4">
        <w:t xml:space="preserve">positions. The reason was a downturn in student enrollment. </w:t>
      </w:r>
      <w:r>
        <w:t>The only area in the university still growing? Online learning. The same story is happening everywhere. So why has eLearning suddenly established so much traction at colleges and universities?</w:t>
      </w:r>
      <w:r w:rsidR="005026B4">
        <w:t xml:space="preserve"> Here’s some insight.</w:t>
      </w:r>
      <w:r w:rsidR="00C30717" w:rsidRPr="00C30717">
        <w:rPr>
          <w:noProof/>
        </w:rPr>
        <w:t xml:space="preserve"> </w:t>
      </w:r>
    </w:p>
    <w:p w14:paraId="6FD5E335" w14:textId="449A27BF" w:rsidR="0073426A" w:rsidRDefault="0073426A" w:rsidP="00606715"/>
    <w:p w14:paraId="4C887D9F" w14:textId="155DCE4D" w:rsidR="00606715" w:rsidRDefault="00437849" w:rsidP="0047347F">
      <w:pPr>
        <w:pStyle w:val="Subtitle"/>
      </w:pPr>
      <w:r>
        <w:t xml:space="preserve">Reason #1 - ELearning is </w:t>
      </w:r>
      <w:r w:rsidR="00D1330C">
        <w:t>efficient like a solar-powered car</w:t>
      </w:r>
    </w:p>
    <w:p w14:paraId="0686CFE8" w14:textId="4AC02FFF" w:rsidR="00606715" w:rsidRDefault="00C30717" w:rsidP="00606715">
      <w:r w:rsidRPr="00C30717">
        <w:drawing>
          <wp:anchor distT="0" distB="0" distL="114300" distR="114300" simplePos="0" relativeHeight="251660288" behindDoc="0" locked="0" layoutInCell="1" allowOverlap="1" wp14:anchorId="2EFF8525" wp14:editId="6D601E45">
            <wp:simplePos x="0" y="0"/>
            <wp:positionH relativeFrom="margin">
              <wp:posOffset>3022600</wp:posOffset>
            </wp:positionH>
            <wp:positionV relativeFrom="margin">
              <wp:posOffset>6518275</wp:posOffset>
            </wp:positionV>
            <wp:extent cx="2631440" cy="1795780"/>
            <wp:effectExtent l="0" t="0" r="1016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13C">
        <w:t>ELearning works in higher education f</w:t>
      </w:r>
      <w:r w:rsidR="00606715">
        <w:t xml:space="preserve">or </w:t>
      </w:r>
      <w:r w:rsidR="00D1330C">
        <w:t xml:space="preserve">a lot of </w:t>
      </w:r>
      <w:r w:rsidR="00606715">
        <w:t>the same reasons it works in corporations</w:t>
      </w:r>
      <w:r w:rsidR="00D1330C">
        <w:t>.</w:t>
      </w:r>
      <w:r w:rsidR="002F213C">
        <w:t xml:space="preserve"> </w:t>
      </w:r>
      <w:r w:rsidR="00D1330C">
        <w:t>It</w:t>
      </w:r>
      <w:r w:rsidR="002F213C">
        <w:t xml:space="preserve"> </w:t>
      </w:r>
      <w:r w:rsidR="00437849">
        <w:t xml:space="preserve">allows us to </w:t>
      </w:r>
      <w:r w:rsidR="00D1330C">
        <w:t>achieve</w:t>
      </w:r>
      <w:r w:rsidR="00437849">
        <w:t xml:space="preserve"> more with fewer resources.</w:t>
      </w:r>
      <w:r w:rsidR="00D1330C">
        <w:t xml:space="preserve"> Well-executed s</w:t>
      </w:r>
      <w:r w:rsidR="00606715">
        <w:t>ynchronous or asynchronous deployment</w:t>
      </w:r>
      <w:r w:rsidR="00676C5B">
        <w:t xml:space="preserve"> can be absorbed by learners at their pace without necessarily needing </w:t>
      </w:r>
      <w:r>
        <w:t>costly</w:t>
      </w:r>
      <w:r w:rsidR="00676C5B">
        <w:t xml:space="preserve"> classroom space.</w:t>
      </w:r>
      <w:r w:rsidRPr="00C30717">
        <w:rPr>
          <w:noProof/>
        </w:rPr>
        <w:t xml:space="preserve"> </w:t>
      </w:r>
    </w:p>
    <w:p w14:paraId="22FF7C42" w14:textId="7650AE32" w:rsidR="00676C5B" w:rsidRDefault="00676C5B" w:rsidP="00606715"/>
    <w:p w14:paraId="11D6CC73" w14:textId="6F3DBC06" w:rsidR="00606715" w:rsidRDefault="00676C5B" w:rsidP="00606715">
      <w:r>
        <w:t xml:space="preserve">Ask any corporate eLearning developer how they rapidly develop learning assets and you </w:t>
      </w:r>
      <w:r>
        <w:lastRenderedPageBreak/>
        <w:t>should hear something about</w:t>
      </w:r>
      <w:r w:rsidR="00606715">
        <w:t xml:space="preserve"> </w:t>
      </w:r>
      <w:r>
        <w:t>“</w:t>
      </w:r>
      <w:r w:rsidR="00606715">
        <w:t>reusable learning objects</w:t>
      </w:r>
      <w:r>
        <w:t xml:space="preserve">.” This is a fancy name for </w:t>
      </w:r>
      <w:r w:rsidR="005026B4">
        <w:t xml:space="preserve">the practice of </w:t>
      </w:r>
      <w:r>
        <w:t xml:space="preserve">cataloging </w:t>
      </w:r>
      <w:r w:rsidR="005026B4">
        <w:t>chunks of content</w:t>
      </w:r>
      <w:r>
        <w:t xml:space="preserve"> so that they may be used in future </w:t>
      </w:r>
      <w:r w:rsidR="005459B5">
        <w:t xml:space="preserve">lessons. </w:t>
      </w:r>
      <w:r w:rsidR="005026B4">
        <w:t>S</w:t>
      </w:r>
      <w:r w:rsidR="005459B5">
        <w:t>pending costly development hours to build something that’s already built</w:t>
      </w:r>
      <w:r w:rsidR="005026B4">
        <w:t xml:space="preserve"> is wasteful</w:t>
      </w:r>
      <w:r w:rsidR="005459B5">
        <w:t xml:space="preserve">. So </w:t>
      </w:r>
      <w:r w:rsidR="005026B4">
        <w:t xml:space="preserve">as </w:t>
      </w:r>
      <w:r w:rsidR="005459B5">
        <w:t>chunk</w:t>
      </w:r>
      <w:r w:rsidR="005026B4">
        <w:t>s</w:t>
      </w:r>
      <w:r w:rsidR="005459B5">
        <w:t xml:space="preserve"> of content </w:t>
      </w:r>
      <w:r w:rsidR="005026B4">
        <w:t>are</w:t>
      </w:r>
      <w:r w:rsidR="005459B5">
        <w:t xml:space="preserve"> built, </w:t>
      </w:r>
      <w:r w:rsidR="005026B4">
        <w:t>they</w:t>
      </w:r>
      <w:r w:rsidR="005459B5">
        <w:t xml:space="preserve"> should be tagged, organized, and cataloged for future use. </w:t>
      </w:r>
    </w:p>
    <w:p w14:paraId="5CC003BC" w14:textId="17187184" w:rsidR="00437849" w:rsidRDefault="00437849" w:rsidP="00606715"/>
    <w:p w14:paraId="786E0555" w14:textId="6CAC9C77" w:rsidR="00606715" w:rsidRDefault="00606715" w:rsidP="0047347F">
      <w:pPr>
        <w:pStyle w:val="Subtitle"/>
      </w:pPr>
      <w:r>
        <w:t>Reason #2 - There are fewer college students</w:t>
      </w:r>
    </w:p>
    <w:p w14:paraId="25E0B4B6" w14:textId="35308527" w:rsidR="00664FB3" w:rsidRPr="00CA2BF0" w:rsidRDefault="003378D0" w:rsidP="003378D0">
      <w:r w:rsidRPr="00CA2BF0">
        <w:t>Despite the economic strain a college education puts on families w</w:t>
      </w:r>
      <w:r w:rsidR="005459B5" w:rsidRPr="00CA2BF0">
        <w:t xml:space="preserve">hen our economy </w:t>
      </w:r>
      <w:r w:rsidR="005026B4" w:rsidRPr="00CA2BF0">
        <w:t xml:space="preserve">suffers a </w:t>
      </w:r>
      <w:r w:rsidR="005D7175" w:rsidRPr="00CA2BF0">
        <w:t>downturn</w:t>
      </w:r>
      <w:r w:rsidR="005459B5" w:rsidRPr="00CA2BF0">
        <w:t>, college</w:t>
      </w:r>
      <w:r w:rsidR="005D7175" w:rsidRPr="00CA2BF0">
        <w:t>-aged</w:t>
      </w:r>
      <w:r w:rsidR="005459B5" w:rsidRPr="00CA2BF0">
        <w:t xml:space="preserve"> students tend to ride out the storm by </w:t>
      </w:r>
      <w:r w:rsidR="005D7175" w:rsidRPr="00CA2BF0">
        <w:t>burrowing deep</w:t>
      </w:r>
      <w:r w:rsidR="005459B5" w:rsidRPr="00CA2BF0">
        <w:t xml:space="preserve"> in the nest of higher ed</w:t>
      </w:r>
      <w:r w:rsidR="005D7175" w:rsidRPr="00CA2BF0">
        <w:t>ucation</w:t>
      </w:r>
      <w:r w:rsidR="005459B5" w:rsidRPr="00CA2BF0">
        <w:t xml:space="preserve">. </w:t>
      </w:r>
      <w:r w:rsidRPr="00CA2BF0">
        <w:t xml:space="preserve">Caroline </w:t>
      </w:r>
      <w:proofErr w:type="spellStart"/>
      <w:r w:rsidRPr="00CA2BF0">
        <w:t>Hoxby</w:t>
      </w:r>
      <w:proofErr w:type="spellEnd"/>
      <w:r w:rsidRPr="00CA2BF0">
        <w:t>, Stanford economist explains the phenomenon in,</w:t>
      </w:r>
      <w:r w:rsidRPr="00CA2BF0">
        <w:rPr>
          <w:i/>
          <w:iCs/>
        </w:rPr>
        <w:t xml:space="preserve"> How the Financial Crisis and Great Recession Affected Higher Education.</w:t>
      </w:r>
      <w:r w:rsidR="00664FB3" w:rsidRPr="00CA2BF0">
        <w:rPr>
          <w:iCs/>
        </w:rPr>
        <w:t xml:space="preserve"> She explains that in spite of the fact that it’s even more of a stretch to pay for college during tough economic times, enrollment has gone up during every recession since the 1960s.</w:t>
      </w:r>
    </w:p>
    <w:p w14:paraId="07E0EE85" w14:textId="77777777" w:rsidR="0001480B" w:rsidRDefault="0001480B" w:rsidP="003378D0"/>
    <w:p w14:paraId="7E73059A" w14:textId="38816DDA" w:rsidR="00676C5B" w:rsidRPr="00CA2BF0" w:rsidRDefault="005D7175" w:rsidP="003378D0">
      <w:r w:rsidRPr="00CA2BF0">
        <w:t>During times of economic strength, however</w:t>
      </w:r>
      <w:r w:rsidR="005459B5" w:rsidRPr="00CA2BF0">
        <w:t xml:space="preserve">, students are lured away from the books to pursue opportunities </w:t>
      </w:r>
      <w:r w:rsidRPr="00CA2BF0">
        <w:t xml:space="preserve">in the workforce </w:t>
      </w:r>
      <w:r w:rsidR="005459B5" w:rsidRPr="00CA2BF0">
        <w:t xml:space="preserve">that are too good to pass up. </w:t>
      </w:r>
    </w:p>
    <w:p w14:paraId="006B5942" w14:textId="77777777" w:rsidR="005459B5" w:rsidRDefault="005459B5" w:rsidP="00606715"/>
    <w:p w14:paraId="2CC7AC89" w14:textId="77777777" w:rsidR="005D7175" w:rsidRDefault="005D7175" w:rsidP="00606715"/>
    <w:p w14:paraId="77275BB8" w14:textId="03D05ABC" w:rsidR="00606715" w:rsidRDefault="0047347F" w:rsidP="0047347F">
      <w:pPr>
        <w:pStyle w:val="Subtitle"/>
      </w:pPr>
      <w:r>
        <w:t>Reason #3 - E</w:t>
      </w:r>
      <w:r w:rsidR="00606715">
        <w:t>Learning fits with digital native expectations</w:t>
      </w:r>
    </w:p>
    <w:p w14:paraId="08AB2C85" w14:textId="051DF809" w:rsidR="00BF7A28" w:rsidRDefault="00232A13" w:rsidP="00606715">
      <w:bookmarkStart w:id="0" w:name="_GoBack"/>
      <w:r w:rsidRPr="00232A13">
        <w:drawing>
          <wp:anchor distT="0" distB="0" distL="114300" distR="114300" simplePos="0" relativeHeight="251661312" behindDoc="0" locked="0" layoutInCell="1" allowOverlap="1" wp14:anchorId="2D69E6EF" wp14:editId="461A4D9C">
            <wp:simplePos x="0" y="0"/>
            <wp:positionH relativeFrom="margin">
              <wp:posOffset>-60325</wp:posOffset>
            </wp:positionH>
            <wp:positionV relativeFrom="margin">
              <wp:posOffset>3425190</wp:posOffset>
            </wp:positionV>
            <wp:extent cx="2228850" cy="1491615"/>
            <wp:effectExtent l="0" t="0" r="635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84765" w:rsidRPr="00CA2BF0">
        <w:t>If</w:t>
      </w:r>
      <w:r w:rsidR="0047347F" w:rsidRPr="00CA2BF0">
        <w:t xml:space="preserve"> </w:t>
      </w:r>
      <w:proofErr w:type="spellStart"/>
      <w:r w:rsidR="00F84765" w:rsidRPr="00CA2BF0">
        <w:t>Millennials</w:t>
      </w:r>
      <w:proofErr w:type="spellEnd"/>
      <w:r w:rsidR="00F84765" w:rsidRPr="00CA2BF0">
        <w:t xml:space="preserve"> </w:t>
      </w:r>
      <w:r w:rsidR="0047347F" w:rsidRPr="00CA2BF0">
        <w:t>came out of the womb</w:t>
      </w:r>
      <w:r w:rsidR="00606715" w:rsidRPr="00CA2BF0">
        <w:t xml:space="preserve"> clutching a mouse and navigating a touchpad</w:t>
      </w:r>
      <w:r w:rsidR="00F84765" w:rsidRPr="00CA2BF0">
        <w:t xml:space="preserve">, it could be said that members of Generation Z were born </w:t>
      </w:r>
      <w:r w:rsidR="00CA2BF0">
        <w:t>texting</w:t>
      </w:r>
      <w:r w:rsidR="00F84765" w:rsidRPr="00CA2BF0">
        <w:t xml:space="preserve">, posting, sharing, and </w:t>
      </w:r>
      <w:proofErr w:type="spellStart"/>
      <w:r w:rsidR="00F84765" w:rsidRPr="00CA2BF0">
        <w:t>vlogging</w:t>
      </w:r>
      <w:proofErr w:type="spellEnd"/>
      <w:r w:rsidR="00F84765" w:rsidRPr="00CA2BF0">
        <w:t>. And a</w:t>
      </w:r>
      <w:r w:rsidR="00606715" w:rsidRPr="00CA2BF0">
        <w:t>s unappealing as traditional classroom learning</w:t>
      </w:r>
      <w:r w:rsidR="00F84765" w:rsidRPr="00CA2BF0">
        <w:t xml:space="preserve"> is to </w:t>
      </w:r>
      <w:proofErr w:type="spellStart"/>
      <w:r w:rsidR="00F84765" w:rsidRPr="00CA2BF0">
        <w:t>Millennials</w:t>
      </w:r>
      <w:proofErr w:type="spellEnd"/>
      <w:r w:rsidR="00F84765" w:rsidRPr="00CA2BF0">
        <w:t xml:space="preserve">, </w:t>
      </w:r>
      <w:r w:rsidR="00CA2BF0">
        <w:t xml:space="preserve">members of </w:t>
      </w:r>
      <w:r w:rsidR="00F84765" w:rsidRPr="00CA2BF0">
        <w:t>G</w:t>
      </w:r>
      <w:r w:rsidR="00606715" w:rsidRPr="00CA2BF0">
        <w:t xml:space="preserve">eneration Z </w:t>
      </w:r>
      <w:r w:rsidR="0047347F" w:rsidRPr="00CA2BF0">
        <w:t xml:space="preserve">are </w:t>
      </w:r>
      <w:r w:rsidR="00CA2BF0">
        <w:t>far more</w:t>
      </w:r>
      <w:r w:rsidR="00606715" w:rsidRPr="00CA2BF0">
        <w:t xml:space="preserve"> likely to </w:t>
      </w:r>
      <w:r w:rsidR="00CA2BF0">
        <w:t>opt for non-classroom learning options</w:t>
      </w:r>
      <w:r w:rsidR="00F84765" w:rsidRPr="00CA2BF0">
        <w:t>.</w:t>
      </w:r>
      <w:r w:rsidR="00BF7A28">
        <w:t xml:space="preserve"> </w:t>
      </w:r>
    </w:p>
    <w:p w14:paraId="2D51BDD4" w14:textId="7483F369" w:rsidR="00C30717" w:rsidRDefault="00C30717" w:rsidP="00606715"/>
    <w:p w14:paraId="33EC42D6" w14:textId="41DC21EA" w:rsidR="00C30717" w:rsidRDefault="00C30717" w:rsidP="00606715">
      <w:r>
        <w:t xml:space="preserve">Be sure to read </w:t>
      </w:r>
      <w:proofErr w:type="spellStart"/>
      <w:r>
        <w:t>Cait</w:t>
      </w:r>
      <w:proofErr w:type="spellEnd"/>
      <w:r>
        <w:t xml:space="preserve"> </w:t>
      </w:r>
      <w:proofErr w:type="spellStart"/>
      <w:r>
        <w:t>Etherington’s</w:t>
      </w:r>
      <w:proofErr w:type="spellEnd"/>
      <w:r>
        <w:t xml:space="preserve"> </w:t>
      </w:r>
      <w:hyperlink r:id="rId8" w:history="1">
        <w:r w:rsidRPr="00C30717">
          <w:rPr>
            <w:rStyle w:val="Hyperlink"/>
          </w:rPr>
          <w:t>article</w:t>
        </w:r>
      </w:hyperlink>
      <w:r>
        <w:t xml:space="preserve"> recounting Purdue University’s acquisition of Kaplan Inc.</w:t>
      </w:r>
    </w:p>
    <w:p w14:paraId="4ED8F169" w14:textId="77777777" w:rsidR="00BF7A28" w:rsidRDefault="00BF7A28" w:rsidP="00606715"/>
    <w:p w14:paraId="7E6BC6D9" w14:textId="350DF21D" w:rsidR="00606715" w:rsidRDefault="00A72E12" w:rsidP="00606715">
      <w:r>
        <w:t>I</w:t>
      </w:r>
      <w:r w:rsidR="00BF7A28">
        <w:t xml:space="preserve">n general, instructional designers in higher education have yet to fully incorporate some of the hottest modalities in the eLearning space. It’s only a matter of time before a college-level course includes things like complex branching scenarios, </w:t>
      </w:r>
      <w:r>
        <w:t xml:space="preserve">mobile learning, </w:t>
      </w:r>
      <w:r w:rsidR="00BF7A28">
        <w:t xml:space="preserve">augmented reality (think </w:t>
      </w:r>
      <w:proofErr w:type="spellStart"/>
      <w:r w:rsidR="00BF7A28">
        <w:t>Pokemon</w:t>
      </w:r>
      <w:proofErr w:type="spellEnd"/>
      <w:r w:rsidR="00BF7A28">
        <w:t xml:space="preserve"> Go) and gamification. We should expect learning to become more </w:t>
      </w:r>
      <w:r>
        <w:t>organic and more akin</w:t>
      </w:r>
      <w:r w:rsidR="00BF7A28">
        <w:t xml:space="preserve"> to the types of </w:t>
      </w:r>
      <w:r>
        <w:t xml:space="preserve">learning </w:t>
      </w:r>
      <w:r w:rsidR="00BF7A28">
        <w:t>students seek</w:t>
      </w:r>
      <w:r>
        <w:t xml:space="preserve"> out</w:t>
      </w:r>
      <w:r w:rsidR="00BF7A28">
        <w:t xml:space="preserve"> on their </w:t>
      </w:r>
      <w:r>
        <w:t>own time</w:t>
      </w:r>
      <w:r w:rsidR="00BF7A28">
        <w:t xml:space="preserve">. </w:t>
      </w:r>
    </w:p>
    <w:p w14:paraId="61D7E090" w14:textId="77777777" w:rsidR="00A72E12" w:rsidRDefault="00A72E12" w:rsidP="00606715"/>
    <w:p w14:paraId="31CED56C" w14:textId="77777777" w:rsidR="00A72E12" w:rsidRPr="00CA2BF0" w:rsidRDefault="00A72E12" w:rsidP="00606715"/>
    <w:p w14:paraId="07320D6B" w14:textId="77777777" w:rsidR="005026B4" w:rsidRPr="00CA2BF0" w:rsidRDefault="005026B4" w:rsidP="00606715"/>
    <w:p w14:paraId="46C6789C" w14:textId="516B0ED2" w:rsidR="00FE1A3B" w:rsidRPr="00CA2BF0" w:rsidRDefault="00232A13" w:rsidP="00606715"/>
    <w:sectPr w:rsidR="00FE1A3B" w:rsidRPr="00CA2BF0" w:rsidSect="005F3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715"/>
    <w:rsid w:val="0001480B"/>
    <w:rsid w:val="00206541"/>
    <w:rsid w:val="00232A13"/>
    <w:rsid w:val="002441D8"/>
    <w:rsid w:val="002F213C"/>
    <w:rsid w:val="00326925"/>
    <w:rsid w:val="003378D0"/>
    <w:rsid w:val="00437849"/>
    <w:rsid w:val="0047347F"/>
    <w:rsid w:val="005026B4"/>
    <w:rsid w:val="00503DCC"/>
    <w:rsid w:val="005459B5"/>
    <w:rsid w:val="00545A98"/>
    <w:rsid w:val="005B4C7E"/>
    <w:rsid w:val="005D7175"/>
    <w:rsid w:val="005F331C"/>
    <w:rsid w:val="00606715"/>
    <w:rsid w:val="00614F07"/>
    <w:rsid w:val="006449D4"/>
    <w:rsid w:val="00664FB3"/>
    <w:rsid w:val="00671F4B"/>
    <w:rsid w:val="00676C5B"/>
    <w:rsid w:val="0073426A"/>
    <w:rsid w:val="007A7588"/>
    <w:rsid w:val="008013D6"/>
    <w:rsid w:val="00A12ACF"/>
    <w:rsid w:val="00A72E12"/>
    <w:rsid w:val="00B6067C"/>
    <w:rsid w:val="00BF7A28"/>
    <w:rsid w:val="00C30717"/>
    <w:rsid w:val="00CA2BF0"/>
    <w:rsid w:val="00D1330C"/>
    <w:rsid w:val="00D70E29"/>
    <w:rsid w:val="00F8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9E5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8D0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4734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347F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45A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307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hyperlink" Target="https://news.elearninginside.com/purdue-buys-kaplan-in-bid-to-expand-elearning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614</Words>
  <Characters>3501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3 reasons why post-secondary online learning is absolutely crushing it</vt:lpstr>
    </vt:vector>
  </TitlesOfParts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Coffey</dc:creator>
  <cp:keywords/>
  <dc:description/>
  <cp:lastModifiedBy>Tim Coffey</cp:lastModifiedBy>
  <cp:revision>4</cp:revision>
  <dcterms:created xsi:type="dcterms:W3CDTF">2017-07-31T20:15:00Z</dcterms:created>
  <dcterms:modified xsi:type="dcterms:W3CDTF">2017-07-31T23:07:00Z</dcterms:modified>
</cp:coreProperties>
</file>